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7594"/>
      </w:tblGrid>
      <w:tr w:rsidR="004702F7" w:rsidRPr="00394CF1" w:rsidTr="004702F7">
        <w:trPr>
          <w:trHeight w:val="570"/>
          <w:jc w:val="center"/>
        </w:trPr>
        <w:tc>
          <w:tcPr>
            <w:tcW w:w="1048" w:type="dxa"/>
            <w:vMerge w:val="restart"/>
          </w:tcPr>
          <w:p w:rsidR="004702F7" w:rsidRPr="004702F7" w:rsidRDefault="004702F7" w:rsidP="00EC1B10">
            <w:pPr>
              <w:spacing w:before="100" w:beforeAutospacing="1" w:after="100" w:afterAutospacing="1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lang w:val="es-MX" w:eastAsia="es-CO"/>
              </w:rPr>
            </w:pPr>
            <w:r w:rsidRPr="004702F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64896" behindDoc="1" locked="0" layoutInCell="1" allowOverlap="1" wp14:anchorId="20A7BDC7" wp14:editId="5E2834C3">
                  <wp:simplePos x="0" y="0"/>
                  <wp:positionH relativeFrom="column">
                    <wp:posOffset>59434</wp:posOffset>
                  </wp:positionH>
                  <wp:positionV relativeFrom="paragraph">
                    <wp:posOffset>0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6776" y="0"/>
                      <wp:lineTo x="2541" y="2541"/>
                      <wp:lineTo x="0" y="8471"/>
                      <wp:lineTo x="0" y="14400"/>
                      <wp:lineTo x="6776" y="21176"/>
                      <wp:lineTo x="14400" y="21176"/>
                      <wp:lineTo x="21176" y="14400"/>
                      <wp:lineTo x="21176" y="8471"/>
                      <wp:lineTo x="18635" y="2541"/>
                      <wp:lineTo x="14400" y="0"/>
                      <wp:lineTo x="6776" y="0"/>
                    </wp:wrapPolygon>
                  </wp:wrapTight>
                  <wp:docPr id="5" name="Imagen 5" descr="I. E. SAN CRISTÓ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. E. SAN CRISTÓ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02F7">
              <w:rPr>
                <w:rFonts w:ascii="Arial" w:eastAsia="Times New Roman" w:hAnsi="Arial" w:cs="Arial"/>
                <w:b/>
                <w:bCs/>
                <w:sz w:val="20"/>
                <w:lang w:val="es-MX" w:eastAsia="es-CO"/>
              </w:rPr>
              <w:t xml:space="preserve"> </w:t>
            </w:r>
          </w:p>
        </w:tc>
        <w:tc>
          <w:tcPr>
            <w:tcW w:w="7594" w:type="dxa"/>
          </w:tcPr>
          <w:p w:rsidR="004702F7" w:rsidRPr="004702F7" w:rsidRDefault="004702F7" w:rsidP="00EC1B10">
            <w:pPr>
              <w:pStyle w:val="Sinespaciado"/>
              <w:jc w:val="center"/>
              <w:rPr>
                <w:b/>
                <w:lang w:val="es-MX" w:eastAsia="es-CO"/>
              </w:rPr>
            </w:pPr>
            <w:r w:rsidRPr="004702F7">
              <w:rPr>
                <w:b/>
                <w:lang w:val="es-MX" w:eastAsia="es-CO"/>
              </w:rPr>
              <w:t>INSTITUCIÓN EDUCATIVA SAN CRISTÓBAL</w:t>
            </w:r>
          </w:p>
          <w:p w:rsidR="004702F7" w:rsidRPr="004702F7" w:rsidRDefault="004702F7" w:rsidP="004702F7">
            <w:pPr>
              <w:pStyle w:val="Sinespaciad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MX" w:eastAsia="es-CO"/>
              </w:rPr>
            </w:pPr>
            <w:r w:rsidRPr="004702F7">
              <w:rPr>
                <w:rFonts w:ascii="Kunstler Script" w:hAnsi="Kunstler Script"/>
                <w:sz w:val="28"/>
                <w:szCs w:val="28"/>
                <w:lang w:val="es-MX" w:eastAsia="es-CO"/>
              </w:rPr>
              <w:t>“Liderando procesos de crecimiento humano”</w:t>
            </w:r>
            <w:r w:rsidRPr="004702F7">
              <w:rPr>
                <w:rFonts w:ascii="Arial" w:eastAsia="Times New Roman" w:hAnsi="Arial" w:cs="Arial"/>
                <w:b/>
                <w:bCs/>
                <w:sz w:val="20"/>
                <w:lang w:val="es-MX" w:eastAsia="es-CO"/>
              </w:rPr>
              <w:t xml:space="preserve">                                   </w:t>
            </w:r>
          </w:p>
        </w:tc>
      </w:tr>
      <w:tr w:rsidR="004702F7" w:rsidRPr="004702F7" w:rsidTr="004702F7">
        <w:trPr>
          <w:trHeight w:val="569"/>
          <w:jc w:val="center"/>
        </w:trPr>
        <w:tc>
          <w:tcPr>
            <w:tcW w:w="1048" w:type="dxa"/>
            <w:vMerge/>
          </w:tcPr>
          <w:p w:rsidR="004702F7" w:rsidRPr="004702F7" w:rsidRDefault="004702F7" w:rsidP="00EC1B10">
            <w:pPr>
              <w:spacing w:before="100" w:beforeAutospacing="1" w:after="100" w:afterAutospacing="1"/>
              <w:jc w:val="center"/>
              <w:textAlignment w:val="baseline"/>
              <w:outlineLvl w:val="2"/>
              <w:rPr>
                <w:rFonts w:ascii="Arial" w:hAnsi="Arial" w:cs="Arial"/>
                <w:noProof/>
                <w:sz w:val="20"/>
                <w:lang w:val="es-MX"/>
              </w:rPr>
            </w:pPr>
          </w:p>
        </w:tc>
        <w:tc>
          <w:tcPr>
            <w:tcW w:w="7594" w:type="dxa"/>
          </w:tcPr>
          <w:p w:rsidR="004702F7" w:rsidRPr="004702F7" w:rsidRDefault="004702F7" w:rsidP="004702F7">
            <w:pPr>
              <w:pStyle w:val="Sinespaciado"/>
              <w:jc w:val="center"/>
              <w:rPr>
                <w:lang w:val="es-MX" w:eastAsia="es-CO"/>
              </w:rPr>
            </w:pPr>
            <w:r w:rsidRPr="004702F7">
              <w:rPr>
                <w:lang w:val="es-MX" w:eastAsia="es-CO"/>
              </w:rPr>
              <w:t>TALLER DE TECNOLOGÍA</w:t>
            </w:r>
          </w:p>
          <w:p w:rsidR="004702F7" w:rsidRPr="004702F7" w:rsidRDefault="004702F7" w:rsidP="00EC1B10">
            <w:pPr>
              <w:pStyle w:val="Sinespaciado"/>
              <w:jc w:val="center"/>
              <w:rPr>
                <w:lang w:val="es-MX" w:eastAsia="es-CO"/>
              </w:rPr>
            </w:pPr>
          </w:p>
        </w:tc>
      </w:tr>
    </w:tbl>
    <w:p w:rsidR="00B20A01" w:rsidRDefault="00DF3488">
      <w:pPr>
        <w:pStyle w:val="Ttulo2"/>
        <w:rPr>
          <w:rFonts w:ascii="Arial" w:hAnsi="Arial" w:cs="Arial"/>
          <w:color w:val="auto"/>
          <w:sz w:val="22"/>
          <w:szCs w:val="22"/>
          <w:lang w:val="es-MX"/>
        </w:rPr>
      </w:pPr>
      <w:r>
        <w:rPr>
          <w:rFonts w:ascii="Arial" w:hAnsi="Arial" w:cs="Arial"/>
          <w:color w:val="auto"/>
          <w:sz w:val="22"/>
          <w:szCs w:val="22"/>
          <w:lang w:val="es-MX"/>
        </w:rPr>
        <w:t>ACTIVIDAD</w:t>
      </w:r>
    </w:p>
    <w:p w:rsidR="00DF3488" w:rsidRDefault="00DF3488" w:rsidP="00DF3488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Realiza el separador del cuarto período con un dibujo alusivo a uno de los temas.</w:t>
      </w:r>
    </w:p>
    <w:p w:rsidR="00DF3488" w:rsidRDefault="00DF3488" w:rsidP="00DF3488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Copia los temas:</w:t>
      </w:r>
    </w:p>
    <w:p w:rsidR="00DF3488" w:rsidRPr="00D74D0A" w:rsidRDefault="00DF3488" w:rsidP="003B59B8">
      <w:pPr>
        <w:pStyle w:val="font8"/>
        <w:numPr>
          <w:ilvl w:val="0"/>
          <w:numId w:val="14"/>
        </w:numPr>
        <w:spacing w:before="0" w:beforeAutospacing="0" w:after="0" w:afterAutospacing="0" w:line="315" w:lineRule="atLeast"/>
        <w:ind w:hanging="87"/>
        <w:textAlignment w:val="baseline"/>
        <w:rPr>
          <w:sz w:val="23"/>
          <w:szCs w:val="23"/>
          <w:lang w:val="es-MX"/>
        </w:rPr>
      </w:pPr>
      <w:r w:rsidRPr="00D74D0A">
        <w:rPr>
          <w:rStyle w:val="color37"/>
          <w:sz w:val="23"/>
          <w:szCs w:val="23"/>
          <w:bdr w:val="none" w:sz="0" w:space="0" w:color="auto" w:frame="1"/>
          <w:lang w:val="es-MX"/>
        </w:rPr>
        <w:t>Los vídeos y herramientas para su edición.</w:t>
      </w:r>
    </w:p>
    <w:p w:rsidR="00DF3488" w:rsidRPr="00D74D0A" w:rsidRDefault="00DF3488" w:rsidP="003B59B8">
      <w:pPr>
        <w:pStyle w:val="font8"/>
        <w:numPr>
          <w:ilvl w:val="0"/>
          <w:numId w:val="14"/>
        </w:numPr>
        <w:spacing w:before="0" w:beforeAutospacing="0" w:after="0" w:afterAutospacing="0" w:line="315" w:lineRule="atLeast"/>
        <w:ind w:hanging="87"/>
        <w:textAlignment w:val="baseline"/>
        <w:rPr>
          <w:sz w:val="23"/>
          <w:szCs w:val="23"/>
          <w:lang w:val="es-MX"/>
        </w:rPr>
      </w:pPr>
      <w:r w:rsidRPr="00D74D0A">
        <w:rPr>
          <w:rStyle w:val="color37"/>
          <w:sz w:val="23"/>
          <w:szCs w:val="23"/>
          <w:bdr w:val="none" w:sz="0" w:space="0" w:color="auto" w:frame="1"/>
          <w:lang w:val="es-MX"/>
        </w:rPr>
        <w:t>Introducción a las medias técnicas ofrecidas por la institución: Conservación de recursos naturales, Audiovisuales y Bases de Datos.</w:t>
      </w:r>
    </w:p>
    <w:p w:rsidR="00DF3488" w:rsidRPr="00D74D0A" w:rsidRDefault="00DF3488" w:rsidP="003B59B8">
      <w:pPr>
        <w:pStyle w:val="font8"/>
        <w:numPr>
          <w:ilvl w:val="0"/>
          <w:numId w:val="14"/>
        </w:numPr>
        <w:spacing w:before="0" w:beforeAutospacing="0" w:after="0" w:afterAutospacing="0" w:line="315" w:lineRule="atLeast"/>
        <w:ind w:hanging="87"/>
        <w:textAlignment w:val="baseline"/>
        <w:rPr>
          <w:sz w:val="23"/>
          <w:szCs w:val="23"/>
          <w:lang w:val="es-MX"/>
        </w:rPr>
      </w:pPr>
      <w:r w:rsidRPr="00D74D0A">
        <w:rPr>
          <w:rStyle w:val="color37"/>
          <w:sz w:val="23"/>
          <w:szCs w:val="23"/>
          <w:bdr w:val="none" w:sz="0" w:space="0" w:color="auto" w:frame="1"/>
          <w:lang w:val="es-MX"/>
        </w:rPr>
        <w:t>El Software y su clasificación.</w:t>
      </w:r>
    </w:p>
    <w:p w:rsidR="00DF3488" w:rsidRPr="00D74D0A" w:rsidRDefault="00DF3488" w:rsidP="003B59B8">
      <w:pPr>
        <w:pStyle w:val="font8"/>
        <w:numPr>
          <w:ilvl w:val="0"/>
          <w:numId w:val="14"/>
        </w:numPr>
        <w:spacing w:before="0" w:beforeAutospacing="0" w:after="0" w:afterAutospacing="0" w:line="315" w:lineRule="atLeast"/>
        <w:ind w:hanging="87"/>
        <w:textAlignment w:val="baseline"/>
        <w:rPr>
          <w:sz w:val="23"/>
          <w:szCs w:val="23"/>
        </w:rPr>
      </w:pPr>
      <w:r w:rsidRPr="00D74D0A">
        <w:rPr>
          <w:rStyle w:val="color37"/>
          <w:sz w:val="23"/>
          <w:szCs w:val="23"/>
          <w:bdr w:val="none" w:sz="0" w:space="0" w:color="auto" w:frame="1"/>
        </w:rPr>
        <w:t>Diseño Web</w:t>
      </w:r>
    </w:p>
    <w:p w:rsidR="00DF3488" w:rsidRPr="00D74D0A" w:rsidRDefault="00DF3488" w:rsidP="003B59B8">
      <w:pPr>
        <w:pStyle w:val="font8"/>
        <w:numPr>
          <w:ilvl w:val="0"/>
          <w:numId w:val="14"/>
        </w:numPr>
        <w:spacing w:before="0" w:beforeAutospacing="0" w:after="0" w:afterAutospacing="0" w:line="315" w:lineRule="atLeast"/>
        <w:ind w:hanging="87"/>
        <w:textAlignment w:val="baseline"/>
        <w:rPr>
          <w:sz w:val="23"/>
          <w:szCs w:val="23"/>
          <w:lang w:val="es-MX"/>
        </w:rPr>
      </w:pPr>
      <w:r w:rsidRPr="00D74D0A">
        <w:rPr>
          <w:rStyle w:val="color37"/>
          <w:sz w:val="23"/>
          <w:szCs w:val="23"/>
          <w:bdr w:val="none" w:sz="0" w:space="0" w:color="auto" w:frame="1"/>
          <w:lang w:val="es-MX"/>
        </w:rPr>
        <w:t>La Multimedia: elementos y tipologías.</w:t>
      </w:r>
    </w:p>
    <w:p w:rsidR="00DF3488" w:rsidRPr="00DF3488" w:rsidRDefault="00DF3488" w:rsidP="003B59B8">
      <w:pPr>
        <w:pStyle w:val="font8"/>
        <w:numPr>
          <w:ilvl w:val="0"/>
          <w:numId w:val="14"/>
        </w:numPr>
        <w:spacing w:before="0" w:beforeAutospacing="0" w:after="0" w:afterAutospacing="0" w:line="315" w:lineRule="atLeast"/>
        <w:ind w:hanging="87"/>
        <w:textAlignment w:val="baseline"/>
        <w:rPr>
          <w:color w:val="FFC824"/>
          <w:sz w:val="23"/>
          <w:szCs w:val="23"/>
          <w:lang w:val="es-MX"/>
        </w:rPr>
      </w:pPr>
      <w:r w:rsidRPr="00D74D0A">
        <w:rPr>
          <w:rStyle w:val="color37"/>
          <w:sz w:val="23"/>
          <w:szCs w:val="23"/>
          <w:bdr w:val="none" w:sz="0" w:space="0" w:color="auto" w:frame="1"/>
          <w:lang w:val="es-MX"/>
        </w:rPr>
        <w:t>Recursos Naturales: Suelo, agua, aire, fauna, flora, ecología</w:t>
      </w:r>
      <w:r w:rsidRPr="00DF3488">
        <w:rPr>
          <w:rStyle w:val="color37"/>
          <w:color w:val="2A2A2A"/>
          <w:sz w:val="23"/>
          <w:szCs w:val="23"/>
          <w:bdr w:val="none" w:sz="0" w:space="0" w:color="auto" w:frame="1"/>
          <w:lang w:val="es-MX"/>
        </w:rPr>
        <w:t>.</w:t>
      </w:r>
    </w:p>
    <w:p w:rsidR="00DF3488" w:rsidRDefault="00DF3488" w:rsidP="00D74D0A">
      <w:pPr>
        <w:pStyle w:val="Prrafodelista"/>
        <w:ind w:left="1080"/>
        <w:rPr>
          <w:lang w:val="es-MX"/>
        </w:rPr>
      </w:pPr>
    </w:p>
    <w:p w:rsidR="00334E0B" w:rsidRDefault="00334E0B" w:rsidP="00334E0B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Busca el significado de las siguientes palabras_</w:t>
      </w:r>
    </w:p>
    <w:p w:rsidR="00334E0B" w:rsidRDefault="00334E0B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Vídeo</w:t>
      </w:r>
    </w:p>
    <w:p w:rsidR="00334E0B" w:rsidRDefault="00334E0B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Edición</w:t>
      </w:r>
    </w:p>
    <w:p w:rsidR="00334E0B" w:rsidRDefault="00334E0B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Software</w:t>
      </w:r>
    </w:p>
    <w:p w:rsidR="00334E0B" w:rsidRDefault="00334E0B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Audiovisual</w:t>
      </w:r>
    </w:p>
    <w:p w:rsidR="00334E0B" w:rsidRDefault="001F6BBE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Recurso Natural</w:t>
      </w:r>
    </w:p>
    <w:p w:rsidR="001F6BBE" w:rsidRDefault="001F6BBE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Suelo</w:t>
      </w:r>
    </w:p>
    <w:p w:rsidR="001F6BBE" w:rsidRDefault="001F6BBE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Ecología</w:t>
      </w:r>
    </w:p>
    <w:p w:rsidR="001F6BBE" w:rsidRDefault="001F6BBE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Flora</w:t>
      </w:r>
    </w:p>
    <w:p w:rsidR="001F6BBE" w:rsidRDefault="001F6BBE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Fauna</w:t>
      </w:r>
    </w:p>
    <w:p w:rsidR="001F6BBE" w:rsidRDefault="001F6BBE" w:rsidP="003B59B8">
      <w:pPr>
        <w:pStyle w:val="Prrafodelista"/>
        <w:numPr>
          <w:ilvl w:val="0"/>
          <w:numId w:val="15"/>
        </w:numPr>
        <w:ind w:left="1560" w:hanging="426"/>
        <w:rPr>
          <w:lang w:val="es-MX"/>
        </w:rPr>
      </w:pPr>
      <w:r>
        <w:rPr>
          <w:lang w:val="es-MX"/>
        </w:rPr>
        <w:t>HTML</w:t>
      </w:r>
    </w:p>
    <w:p w:rsidR="00334E0B" w:rsidRPr="00DF3488" w:rsidRDefault="00995CD2" w:rsidP="003B59B8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Realiza un crucigrama con las palabras anteriores, se debe realizar el diseño del crucigrama y escribir las pistas con la ubicación.</w:t>
      </w:r>
      <w:bookmarkStart w:id="0" w:name="_GoBack"/>
      <w:bookmarkEnd w:id="0"/>
    </w:p>
    <w:sectPr w:rsidR="00334E0B" w:rsidRPr="00DF3488" w:rsidSect="008409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AC34EB"/>
    <w:multiLevelType w:val="multilevel"/>
    <w:tmpl w:val="984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1720F4"/>
    <w:multiLevelType w:val="hybridMultilevel"/>
    <w:tmpl w:val="34782B42"/>
    <w:lvl w:ilvl="0" w:tplc="594C4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F3363"/>
    <w:multiLevelType w:val="hybridMultilevel"/>
    <w:tmpl w:val="5874E35C"/>
    <w:lvl w:ilvl="0" w:tplc="04B6F4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02664"/>
    <w:multiLevelType w:val="hybridMultilevel"/>
    <w:tmpl w:val="0BB68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695"/>
    <w:multiLevelType w:val="hybridMultilevel"/>
    <w:tmpl w:val="BFE8A3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F581BD5"/>
    <w:multiLevelType w:val="hybridMultilevel"/>
    <w:tmpl w:val="E4C05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6BBE"/>
    <w:rsid w:val="0029639D"/>
    <w:rsid w:val="00326F90"/>
    <w:rsid w:val="00334E0B"/>
    <w:rsid w:val="00387407"/>
    <w:rsid w:val="00394CF1"/>
    <w:rsid w:val="003B59B8"/>
    <w:rsid w:val="004702F7"/>
    <w:rsid w:val="007A040D"/>
    <w:rsid w:val="008409D8"/>
    <w:rsid w:val="00995CD2"/>
    <w:rsid w:val="00A379AD"/>
    <w:rsid w:val="00AA1D8D"/>
    <w:rsid w:val="00B20A01"/>
    <w:rsid w:val="00B460AB"/>
    <w:rsid w:val="00B47730"/>
    <w:rsid w:val="00BF0D4C"/>
    <w:rsid w:val="00CB0664"/>
    <w:rsid w:val="00D74D0A"/>
    <w:rsid w:val="00DF3488"/>
    <w:rsid w:val="00EC1B10"/>
    <w:rsid w:val="00F631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98BAB"/>
  <w14:defaultImageDpi w14:val="300"/>
  <w15:docId w15:val="{78FBBF1E-034E-4F3A-A20B-BCDDFA90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font8">
    <w:name w:val="font_8"/>
    <w:basedOn w:val="Normal"/>
    <w:rsid w:val="00DF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7">
    <w:name w:val="color_37"/>
    <w:basedOn w:val="Fuentedeprrafopredeter"/>
    <w:rsid w:val="00DF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F76E0A-2DCC-46F9-B2C5-3B349363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Usuario</cp:lastModifiedBy>
  <cp:revision>2</cp:revision>
  <dcterms:created xsi:type="dcterms:W3CDTF">2025-09-10T14:42:00Z</dcterms:created>
  <dcterms:modified xsi:type="dcterms:W3CDTF">2025-09-10T14:42:00Z</dcterms:modified>
  <cp:category/>
</cp:coreProperties>
</file>